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1A5" w:rsidRDefault="007F11A5" w:rsidP="007F11A5">
      <w:pPr>
        <w:pStyle w:val="s4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s2"/>
          <w:rFonts w:ascii="Arial" w:hAnsi="Arial" w:cs="Arial"/>
          <w:b/>
          <w:bCs/>
          <w:color w:val="333333"/>
          <w:sz w:val="35"/>
          <w:szCs w:val="35"/>
        </w:rPr>
        <w:t>Informasjon om</w:t>
      </w:r>
      <w:r>
        <w:rPr>
          <w:rStyle w:val="s3"/>
          <w:rFonts w:ascii="Arial" w:hAnsi="Arial" w:cs="Arial"/>
          <w:b/>
          <w:bCs/>
          <w:color w:val="333333"/>
          <w:sz w:val="29"/>
          <w:szCs w:val="29"/>
        </w:rPr>
        <w:t> </w:t>
      </w:r>
      <w:r>
        <w:rPr>
          <w:rStyle w:val="s2"/>
          <w:rFonts w:ascii="Arial" w:hAnsi="Arial" w:cs="Arial"/>
          <w:b/>
          <w:bCs/>
          <w:color w:val="333333"/>
          <w:sz w:val="35"/>
          <w:szCs w:val="35"/>
        </w:rPr>
        <w:t>NISK skogsfuglprøve i Kongsberg onsdag 2</w:t>
      </w:r>
      <w:r w:rsidR="009E0779">
        <w:rPr>
          <w:rStyle w:val="s2"/>
          <w:rFonts w:ascii="Arial" w:hAnsi="Arial" w:cs="Arial"/>
          <w:b/>
          <w:bCs/>
          <w:color w:val="333333"/>
          <w:sz w:val="35"/>
          <w:szCs w:val="35"/>
        </w:rPr>
        <w:t>4.08.2022</w:t>
      </w:r>
    </w:p>
    <w:p w:rsidR="007F11A5" w:rsidRDefault="007F11A5" w:rsidP="007F11A5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s5"/>
          <w:rFonts w:ascii="Arial" w:hAnsi="Arial" w:cs="Arial"/>
          <w:color w:val="333333"/>
          <w:sz w:val="14"/>
          <w:szCs w:val="14"/>
        </w:rPr>
        <w:t> </w:t>
      </w:r>
    </w:p>
    <w:p w:rsidR="00A76EA4" w:rsidRPr="00A76EA4" w:rsidRDefault="007F11A5" w:rsidP="007F11A5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color w:val="333333"/>
        </w:rPr>
      </w:pPr>
      <w:r w:rsidRPr="00A76EA4">
        <w:rPr>
          <w:rStyle w:val="s6"/>
          <w:rFonts w:ascii="Arial" w:hAnsi="Arial" w:cs="Arial"/>
          <w:b/>
          <w:bCs/>
          <w:color w:val="333333"/>
          <w:u w:val="single"/>
        </w:rPr>
        <w:t>Opprop kl 15.00</w:t>
      </w:r>
      <w:r w:rsidRPr="00A76EA4">
        <w:rPr>
          <w:rStyle w:val="s5"/>
          <w:rFonts w:ascii="Arial" w:hAnsi="Arial" w:cs="Arial"/>
          <w:color w:val="333333"/>
        </w:rPr>
        <w:t> </w:t>
      </w:r>
    </w:p>
    <w:p w:rsidR="007F11A5" w:rsidRPr="00A76EA4" w:rsidRDefault="007F11A5" w:rsidP="007F11A5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color w:val="333333"/>
          <w:sz w:val="20"/>
          <w:szCs w:val="18"/>
        </w:rPr>
      </w:pPr>
      <w:r w:rsidRPr="00A76EA4">
        <w:rPr>
          <w:rStyle w:val="s5"/>
          <w:rFonts w:ascii="Arial" w:hAnsi="Arial" w:cs="Arial"/>
          <w:color w:val="333333"/>
          <w:sz w:val="20"/>
          <w:szCs w:val="18"/>
        </w:rPr>
        <w:t>på parkeringsplass ved badedammen i Saggrenda, Kongsberg (se veibeskrivelse nedenfor)</w:t>
      </w:r>
      <w:r w:rsidRPr="00A76EA4">
        <w:rPr>
          <w:rStyle w:val="s7"/>
          <w:rFonts w:ascii="Arial" w:hAnsi="Arial" w:cs="Arial"/>
          <w:color w:val="000000"/>
          <w:sz w:val="20"/>
          <w:szCs w:val="18"/>
        </w:rPr>
        <w:t> </w:t>
      </w:r>
      <w:r w:rsidRPr="00A76EA4">
        <w:rPr>
          <w:rFonts w:ascii="Arial" w:hAnsi="Arial" w:cs="Arial"/>
          <w:color w:val="000000"/>
          <w:sz w:val="20"/>
          <w:szCs w:val="18"/>
        </w:rPr>
        <w:br/>
      </w:r>
      <w:r w:rsidRPr="00A76EA4">
        <w:rPr>
          <w:rStyle w:val="s5"/>
          <w:rFonts w:ascii="Arial" w:hAnsi="Arial" w:cs="Arial"/>
          <w:color w:val="333333"/>
          <w:sz w:val="20"/>
          <w:szCs w:val="18"/>
        </w:rPr>
        <w:t>Det dømmes inntil 4 hunder pr parti.</w:t>
      </w:r>
      <w:r w:rsidRPr="00A76EA4">
        <w:rPr>
          <w:rFonts w:ascii="Arial" w:hAnsi="Arial" w:cs="Arial"/>
          <w:color w:val="333333"/>
          <w:sz w:val="20"/>
          <w:szCs w:val="18"/>
        </w:rPr>
        <w:br/>
      </w:r>
      <w:r w:rsidR="00042420" w:rsidRPr="00A76EA4">
        <w:rPr>
          <w:rStyle w:val="s5"/>
          <w:rFonts w:ascii="Arial" w:hAnsi="Arial" w:cs="Arial"/>
          <w:color w:val="333333"/>
          <w:sz w:val="20"/>
          <w:szCs w:val="18"/>
        </w:rPr>
        <w:t xml:space="preserve">Foreløpig </w:t>
      </w:r>
      <w:r w:rsidR="009E0779" w:rsidRPr="00A76EA4">
        <w:rPr>
          <w:rStyle w:val="s5"/>
          <w:rFonts w:ascii="Arial" w:hAnsi="Arial" w:cs="Arial"/>
          <w:color w:val="333333"/>
          <w:sz w:val="20"/>
          <w:szCs w:val="18"/>
        </w:rPr>
        <w:t>parti</w:t>
      </w:r>
      <w:r w:rsidR="00042420" w:rsidRPr="00A76EA4">
        <w:rPr>
          <w:rStyle w:val="s5"/>
          <w:rFonts w:ascii="Arial" w:hAnsi="Arial" w:cs="Arial"/>
          <w:color w:val="333333"/>
          <w:sz w:val="20"/>
          <w:szCs w:val="18"/>
        </w:rPr>
        <w:t>liste</w:t>
      </w:r>
      <w:r w:rsidR="009E0779" w:rsidRPr="00A76EA4">
        <w:rPr>
          <w:rStyle w:val="s5"/>
          <w:rFonts w:ascii="Arial" w:hAnsi="Arial" w:cs="Arial"/>
          <w:color w:val="333333"/>
          <w:sz w:val="20"/>
          <w:szCs w:val="18"/>
        </w:rPr>
        <w:t>r</w:t>
      </w:r>
      <w:r w:rsidR="00042420" w:rsidRPr="00A76EA4">
        <w:rPr>
          <w:rStyle w:val="s5"/>
          <w:rFonts w:ascii="Arial" w:hAnsi="Arial" w:cs="Arial"/>
          <w:color w:val="333333"/>
          <w:sz w:val="20"/>
          <w:szCs w:val="18"/>
        </w:rPr>
        <w:t xml:space="preserve"> er lagt ut, e</w:t>
      </w:r>
      <w:r w:rsidRPr="00A76EA4">
        <w:rPr>
          <w:rStyle w:val="s5"/>
          <w:rFonts w:ascii="Arial" w:hAnsi="Arial" w:cs="Arial"/>
          <w:color w:val="333333"/>
          <w:sz w:val="20"/>
          <w:szCs w:val="18"/>
        </w:rPr>
        <w:t>ndelig partioppsett ved opprop.</w:t>
      </w:r>
    </w:p>
    <w:p w:rsidR="00E60137" w:rsidRPr="00A76EA4" w:rsidRDefault="00E60137" w:rsidP="00042420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color w:val="333333"/>
          <w:sz w:val="20"/>
          <w:szCs w:val="18"/>
        </w:rPr>
      </w:pPr>
    </w:p>
    <w:p w:rsidR="007F11A5" w:rsidRDefault="007F11A5" w:rsidP="00042420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sz w:val="20"/>
          <w:szCs w:val="18"/>
        </w:rPr>
      </w:pPr>
      <w:r w:rsidRPr="00A76EA4">
        <w:rPr>
          <w:rStyle w:val="s5"/>
          <w:rFonts w:ascii="Arial" w:hAnsi="Arial" w:cs="Arial"/>
          <w:sz w:val="20"/>
          <w:szCs w:val="18"/>
        </w:rPr>
        <w:t xml:space="preserve">Det vil ikke bli satt opp partilister ved opprop. Deltakerne må følge med på oppdateringer på denne nettsiden og følge med </w:t>
      </w:r>
      <w:r w:rsidR="007E6914">
        <w:rPr>
          <w:rStyle w:val="s5"/>
          <w:rFonts w:ascii="Arial" w:hAnsi="Arial" w:cs="Arial"/>
          <w:sz w:val="20"/>
          <w:szCs w:val="18"/>
        </w:rPr>
        <w:t>når dommeren roper opp partiene – det kan bli endringer.</w:t>
      </w:r>
    </w:p>
    <w:p w:rsidR="00AB4EEE" w:rsidRPr="00A76EA4" w:rsidRDefault="00AB4EEE" w:rsidP="00042420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sz w:val="20"/>
          <w:szCs w:val="18"/>
        </w:rPr>
      </w:pPr>
    </w:p>
    <w:p w:rsidR="00042420" w:rsidRPr="00042420" w:rsidRDefault="00042420" w:rsidP="00042420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sz w:val="18"/>
          <w:szCs w:val="18"/>
        </w:rPr>
      </w:pPr>
    </w:p>
    <w:p w:rsidR="00A76EA4" w:rsidRDefault="00A76EA4" w:rsidP="00A76EA4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b/>
          <w:color w:val="333333"/>
          <w:szCs w:val="28"/>
        </w:rPr>
      </w:pPr>
      <w:r>
        <w:rPr>
          <w:rStyle w:val="s5"/>
          <w:rFonts w:ascii="Arial" w:hAnsi="Arial" w:cs="Arial"/>
          <w:b/>
          <w:color w:val="333333"/>
          <w:szCs w:val="28"/>
        </w:rPr>
        <w:t>COVID</w:t>
      </w:r>
    </w:p>
    <w:p w:rsidR="00A76EA4" w:rsidRPr="00A76EA4" w:rsidRDefault="00A76EA4" w:rsidP="00A76EA4">
      <w:pPr>
        <w:pStyle w:val="s8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b/>
          <w:color w:val="333333"/>
          <w:szCs w:val="28"/>
        </w:rPr>
      </w:pPr>
      <w:r w:rsidRPr="00A76EA4">
        <w:rPr>
          <w:rFonts w:ascii="Arial" w:hAnsi="Arial" w:cs="Arial"/>
          <w:bCs/>
          <w:color w:val="333333"/>
          <w:sz w:val="20"/>
          <w:szCs w:val="33"/>
        </w:rPr>
        <w:t>FKF vil ikke utgi spesielle regler knyttet til jaktprøver og Covid 19, annet enn Regjeringens generelle råd til befolkningen:</w:t>
      </w:r>
    </w:p>
    <w:p w:rsidR="00A76EA4" w:rsidRPr="00A76EA4" w:rsidRDefault="00A76EA4" w:rsidP="00A76EA4">
      <w:pPr>
        <w:numPr>
          <w:ilvl w:val="0"/>
          <w:numId w:val="1"/>
        </w:numPr>
        <w:shd w:val="clear" w:color="auto" w:fill="FFFFFF"/>
        <w:spacing w:after="100" w:afterAutospacing="1" w:line="390" w:lineRule="atLeast"/>
        <w:ind w:left="0"/>
        <w:rPr>
          <w:rFonts w:ascii="Helvetica" w:eastAsia="Times New Roman" w:hAnsi="Helvetica" w:cs="Helvetica"/>
          <w:color w:val="333333"/>
          <w:sz w:val="18"/>
          <w:szCs w:val="21"/>
        </w:rPr>
      </w:pPr>
      <w:r w:rsidRPr="00A76EA4">
        <w:rPr>
          <w:rFonts w:ascii="Arial" w:eastAsia="Times New Roman" w:hAnsi="Arial" w:cs="Arial"/>
          <w:color w:val="333333"/>
          <w:sz w:val="20"/>
          <w:szCs w:val="24"/>
        </w:rPr>
        <w:t>Praktiser god hånd- og hostehygiene</w:t>
      </w:r>
    </w:p>
    <w:p w:rsidR="00A76EA4" w:rsidRPr="00A76EA4" w:rsidRDefault="00A76EA4" w:rsidP="00A76EA4">
      <w:pPr>
        <w:numPr>
          <w:ilvl w:val="0"/>
          <w:numId w:val="1"/>
        </w:numPr>
        <w:shd w:val="clear" w:color="auto" w:fill="FFFFFF"/>
        <w:spacing w:after="100" w:afterAutospacing="1" w:line="390" w:lineRule="atLeast"/>
        <w:ind w:left="0"/>
        <w:rPr>
          <w:rFonts w:ascii="Helvetica" w:eastAsia="Times New Roman" w:hAnsi="Helvetica" w:cs="Helvetica"/>
          <w:color w:val="333333"/>
          <w:sz w:val="18"/>
          <w:szCs w:val="21"/>
        </w:rPr>
      </w:pPr>
      <w:r w:rsidRPr="00A76EA4">
        <w:rPr>
          <w:rFonts w:ascii="Arial" w:eastAsia="Times New Roman" w:hAnsi="Arial" w:cs="Arial"/>
          <w:color w:val="333333"/>
          <w:sz w:val="20"/>
          <w:szCs w:val="24"/>
        </w:rPr>
        <w:t>Følg koronavaksinasjonsprogrammet</w:t>
      </w:r>
    </w:p>
    <w:p w:rsidR="00A76EA4" w:rsidRPr="00A76EA4" w:rsidRDefault="00A76EA4" w:rsidP="00A76EA4">
      <w:pPr>
        <w:numPr>
          <w:ilvl w:val="0"/>
          <w:numId w:val="1"/>
        </w:numPr>
        <w:shd w:val="clear" w:color="auto" w:fill="FFFFFF"/>
        <w:spacing w:after="100" w:afterAutospacing="1" w:line="390" w:lineRule="atLeast"/>
        <w:ind w:left="0"/>
        <w:rPr>
          <w:rFonts w:ascii="Helvetica" w:eastAsia="Times New Roman" w:hAnsi="Helvetica" w:cs="Helvetica"/>
          <w:color w:val="333333"/>
          <w:sz w:val="18"/>
          <w:szCs w:val="21"/>
        </w:rPr>
      </w:pPr>
      <w:r w:rsidRPr="00A76EA4">
        <w:rPr>
          <w:rFonts w:ascii="Arial" w:eastAsia="Times New Roman" w:hAnsi="Arial" w:cs="Arial"/>
          <w:color w:val="333333"/>
          <w:sz w:val="20"/>
          <w:szCs w:val="24"/>
        </w:rPr>
        <w:t>Test deg ved symptomer. Barn i barnehagealder og skoleelever er unntatt. Det er ikke lenger nødvendig å teste deg dersom du ikke har symptomer selv om du har nærkontakter som er smittet.</w:t>
      </w:r>
    </w:p>
    <w:p w:rsidR="00A76EA4" w:rsidRPr="00A76EA4" w:rsidRDefault="00A76EA4" w:rsidP="00A76EA4">
      <w:pPr>
        <w:numPr>
          <w:ilvl w:val="0"/>
          <w:numId w:val="1"/>
        </w:numPr>
        <w:shd w:val="clear" w:color="auto" w:fill="FFFFFF"/>
        <w:spacing w:after="100" w:afterAutospacing="1" w:line="390" w:lineRule="atLeast"/>
        <w:ind w:left="0"/>
        <w:rPr>
          <w:rFonts w:ascii="Helvetica" w:eastAsia="Times New Roman" w:hAnsi="Helvetica" w:cs="Helvetica"/>
          <w:color w:val="333333"/>
          <w:sz w:val="18"/>
          <w:szCs w:val="21"/>
        </w:rPr>
      </w:pPr>
      <w:r w:rsidRPr="00A76EA4">
        <w:rPr>
          <w:rFonts w:ascii="Arial" w:eastAsia="Times New Roman" w:hAnsi="Arial" w:cs="Arial"/>
          <w:color w:val="333333"/>
          <w:sz w:val="20"/>
          <w:szCs w:val="24"/>
        </w:rPr>
        <w:t>Hold deg hjemme ved nyoppståtte luftveissymptomer dersom du føler deg syk. Du bør bli hjemme til formen er god, og du har vært feberfri i 24 timer. Milde restsymptomer som rennende nese, snørr, heshet og noe hoste er greit.</w:t>
      </w:r>
    </w:p>
    <w:p w:rsidR="00A76EA4" w:rsidRPr="00A76EA4" w:rsidRDefault="00A76EA4" w:rsidP="00A76EA4">
      <w:pPr>
        <w:numPr>
          <w:ilvl w:val="0"/>
          <w:numId w:val="1"/>
        </w:numPr>
        <w:shd w:val="clear" w:color="auto" w:fill="FFFFFF"/>
        <w:spacing w:after="100" w:afterAutospacing="1" w:line="39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76EA4">
        <w:rPr>
          <w:rFonts w:ascii="Arial" w:eastAsia="Times New Roman" w:hAnsi="Arial" w:cs="Arial"/>
          <w:color w:val="333333"/>
          <w:sz w:val="20"/>
          <w:szCs w:val="24"/>
        </w:rPr>
        <w:t>Ved positiv Covid-test, hold deg hjemme i fire dager fra symptomstart eller fra dagen for positiv test for dem uten symptomer. Barn i barnehagealder og skoleelever er unntatt testing, men anbefales å holde seg hjemme dersom de er syke. De kan gå på skole og barnehage når de har vært feberfrie i 24 timer</w:t>
      </w:r>
      <w:r w:rsidRPr="00A76EA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042420" w:rsidRPr="00042420" w:rsidRDefault="00042420" w:rsidP="00042420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sz w:val="18"/>
          <w:szCs w:val="18"/>
        </w:rPr>
      </w:pPr>
    </w:p>
    <w:p w:rsidR="007F11A5" w:rsidRPr="00A76EA4" w:rsidRDefault="007F11A5" w:rsidP="00042420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b/>
          <w:color w:val="333333"/>
          <w:sz w:val="18"/>
          <w:szCs w:val="18"/>
        </w:rPr>
      </w:pPr>
      <w:r w:rsidRPr="00A76EA4">
        <w:rPr>
          <w:rStyle w:val="s5"/>
          <w:rFonts w:ascii="Arial" w:hAnsi="Arial" w:cs="Arial"/>
          <w:b/>
          <w:color w:val="333333"/>
        </w:rPr>
        <w:t>HUSK </w:t>
      </w:r>
    </w:p>
    <w:p w:rsidR="007F11A5" w:rsidRPr="00A76EA4" w:rsidRDefault="007F11A5" w:rsidP="00042420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b/>
          <w:color w:val="333333"/>
          <w:sz w:val="18"/>
          <w:szCs w:val="18"/>
        </w:rPr>
      </w:pPr>
      <w:r w:rsidRPr="00A76EA4">
        <w:rPr>
          <w:rStyle w:val="s5"/>
          <w:rFonts w:ascii="Arial" w:hAnsi="Arial" w:cs="Arial"/>
          <w:color w:val="333333"/>
          <w:sz w:val="20"/>
          <w:szCs w:val="18"/>
        </w:rPr>
        <w:t>Gyldig sauebevis og vaksinasjonsattest samt registeringspapirer</w:t>
      </w:r>
      <w:r w:rsidRPr="00A76EA4">
        <w:rPr>
          <w:rStyle w:val="s5"/>
          <w:rFonts w:ascii="Arial" w:hAnsi="Arial" w:cs="Arial"/>
          <w:sz w:val="28"/>
        </w:rPr>
        <w:br/>
      </w:r>
      <w:r w:rsidRPr="00A76EA4">
        <w:rPr>
          <w:rStyle w:val="s5"/>
          <w:rFonts w:ascii="Arial" w:hAnsi="Arial" w:cs="Arial"/>
          <w:color w:val="333333"/>
          <w:sz w:val="20"/>
          <w:szCs w:val="18"/>
        </w:rPr>
        <w:t>Pga beitedyr i nærheten av enkelte terreng </w:t>
      </w:r>
      <w:r w:rsidRPr="00A76EA4">
        <w:rPr>
          <w:rStyle w:val="s5"/>
          <w:rFonts w:ascii="Arial" w:hAnsi="Arial" w:cs="Arial"/>
          <w:b/>
          <w:color w:val="333333"/>
        </w:rPr>
        <w:t xml:space="preserve">kreves </w:t>
      </w:r>
      <w:r w:rsidR="009E0779" w:rsidRPr="00A76EA4">
        <w:rPr>
          <w:rStyle w:val="s5"/>
          <w:rFonts w:ascii="Arial" w:hAnsi="Arial" w:cs="Arial"/>
          <w:b/>
          <w:color w:val="333333"/>
        </w:rPr>
        <w:t xml:space="preserve">gyldig </w:t>
      </w:r>
      <w:r w:rsidRPr="00A76EA4">
        <w:rPr>
          <w:rStyle w:val="s5"/>
          <w:rFonts w:ascii="Arial" w:hAnsi="Arial" w:cs="Arial"/>
          <w:b/>
          <w:color w:val="333333"/>
        </w:rPr>
        <w:t xml:space="preserve">sauebevis </w:t>
      </w:r>
      <w:r w:rsidR="00A76EA4">
        <w:rPr>
          <w:rStyle w:val="s5"/>
          <w:rFonts w:ascii="Arial" w:hAnsi="Arial" w:cs="Arial"/>
          <w:b/>
          <w:color w:val="333333"/>
        </w:rPr>
        <w:t xml:space="preserve">(original) </w:t>
      </w:r>
      <w:r w:rsidRPr="00A76EA4">
        <w:rPr>
          <w:rStyle w:val="s5"/>
          <w:rFonts w:ascii="Arial" w:hAnsi="Arial" w:cs="Arial"/>
          <w:b/>
          <w:color w:val="333333"/>
        </w:rPr>
        <w:t>for samtlige startende hunder</w:t>
      </w:r>
    </w:p>
    <w:p w:rsidR="00A76EA4" w:rsidRDefault="00A76EA4" w:rsidP="00A76EA4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color w:val="333333"/>
          <w:sz w:val="20"/>
          <w:szCs w:val="18"/>
        </w:rPr>
      </w:pPr>
    </w:p>
    <w:p w:rsidR="00A76EA4" w:rsidRPr="009E0779" w:rsidRDefault="00A76EA4" w:rsidP="00A76EA4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color w:val="333333"/>
          <w:sz w:val="20"/>
          <w:szCs w:val="18"/>
        </w:rPr>
      </w:pPr>
      <w:r w:rsidRPr="009E0779">
        <w:rPr>
          <w:rStyle w:val="s5"/>
          <w:rFonts w:ascii="Arial" w:hAnsi="Arial" w:cs="Arial"/>
          <w:color w:val="333333"/>
          <w:sz w:val="20"/>
          <w:szCs w:val="18"/>
        </w:rPr>
        <w:t xml:space="preserve">Vi minner også om at det eneste lovlige hjelpemiddel er markeringsdekken (ikke bjelle, GPS o.l.), og ber deltagerne sette seg godt inn i prøvereglementet på forhånd (finnes </w:t>
      </w:r>
      <w:r w:rsidRPr="0010570A">
        <w:rPr>
          <w:rStyle w:val="s5"/>
          <w:rFonts w:ascii="Arial" w:hAnsi="Arial" w:cs="Arial"/>
          <w:color w:val="333333"/>
        </w:rPr>
        <w:t>på </w:t>
      </w:r>
      <w:hyperlink r:id="rId7" w:history="1">
        <w:r w:rsidRPr="0010570A">
          <w:rPr>
            <w:rStyle w:val="s5"/>
            <w:rFonts w:ascii="Arial" w:hAnsi="Arial" w:cs="Arial"/>
            <w:color w:val="333333"/>
          </w:rPr>
          <w:t>nkk.no</w:t>
        </w:r>
      </w:hyperlink>
      <w:r w:rsidRPr="009E0779">
        <w:rPr>
          <w:rStyle w:val="s5"/>
          <w:rFonts w:ascii="Arial" w:hAnsi="Arial" w:cs="Arial"/>
          <w:color w:val="333333"/>
          <w:sz w:val="20"/>
          <w:szCs w:val="18"/>
        </w:rPr>
        <w:t>)</w:t>
      </w:r>
    </w:p>
    <w:p w:rsidR="007F11A5" w:rsidRDefault="007F11A5" w:rsidP="00042420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color w:val="333333"/>
          <w:sz w:val="18"/>
          <w:szCs w:val="18"/>
        </w:rPr>
      </w:pPr>
    </w:p>
    <w:p w:rsidR="00A76EA4" w:rsidRPr="00042420" w:rsidRDefault="00A76EA4" w:rsidP="00042420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color w:val="333333"/>
          <w:sz w:val="18"/>
          <w:szCs w:val="18"/>
        </w:rPr>
      </w:pPr>
    </w:p>
    <w:p w:rsidR="007F11A5" w:rsidRPr="009E0779" w:rsidRDefault="007F11A5" w:rsidP="00042420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color w:val="333333"/>
          <w:sz w:val="20"/>
          <w:szCs w:val="18"/>
        </w:rPr>
      </w:pPr>
      <w:r w:rsidRPr="00A76EA4">
        <w:rPr>
          <w:rStyle w:val="s5"/>
          <w:rFonts w:ascii="Arial" w:hAnsi="Arial" w:cs="Arial"/>
          <w:b/>
          <w:color w:val="333333"/>
        </w:rPr>
        <w:t>APPORT</w:t>
      </w:r>
      <w:r w:rsidRPr="00A76EA4">
        <w:rPr>
          <w:rStyle w:val="s5"/>
          <w:rFonts w:ascii="Arial" w:hAnsi="Arial" w:cs="Arial"/>
          <w:b/>
          <w:color w:val="333333"/>
        </w:rPr>
        <w:br/>
      </w:r>
      <w:r w:rsidRPr="009E0779">
        <w:rPr>
          <w:rStyle w:val="s5"/>
          <w:rFonts w:ascii="Arial" w:hAnsi="Arial" w:cs="Arial"/>
          <w:color w:val="333333"/>
          <w:sz w:val="20"/>
          <w:szCs w:val="18"/>
        </w:rPr>
        <w:t>For å bli tildelt premie kreves at hunden minst en gang under prøven viser apport i</w:t>
      </w:r>
    </w:p>
    <w:p w:rsidR="007F11A5" w:rsidRPr="009E0779" w:rsidRDefault="007F11A5" w:rsidP="00042420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color w:val="333333"/>
          <w:sz w:val="20"/>
          <w:szCs w:val="18"/>
        </w:rPr>
      </w:pPr>
      <w:r w:rsidRPr="009E0779">
        <w:rPr>
          <w:rStyle w:val="s5"/>
          <w:rFonts w:ascii="Arial" w:hAnsi="Arial" w:cs="Arial"/>
          <w:color w:val="333333"/>
          <w:sz w:val="20"/>
          <w:szCs w:val="18"/>
        </w:rPr>
        <w:t>forbindelse med en jaktbar situasjon.  </w:t>
      </w:r>
      <w:r w:rsidR="00AB4EEE">
        <w:rPr>
          <w:rStyle w:val="s5"/>
          <w:rFonts w:ascii="Arial" w:hAnsi="Arial" w:cs="Arial"/>
          <w:color w:val="333333"/>
          <w:sz w:val="20"/>
          <w:szCs w:val="18"/>
        </w:rPr>
        <w:t>Apportbevis er ikke godkjent på skogsfuglprøve.</w:t>
      </w:r>
    </w:p>
    <w:p w:rsidR="007F11A5" w:rsidRPr="009E0779" w:rsidRDefault="007F11A5" w:rsidP="00042420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color w:val="333333"/>
          <w:sz w:val="20"/>
          <w:szCs w:val="18"/>
        </w:rPr>
      </w:pPr>
      <w:r w:rsidRPr="009E0779">
        <w:rPr>
          <w:rStyle w:val="s5"/>
          <w:rFonts w:ascii="Arial" w:hAnsi="Arial" w:cs="Arial"/>
          <w:b/>
          <w:color w:val="333333"/>
          <w:sz w:val="28"/>
        </w:rPr>
        <w:t>Ta med eget apportobjekt</w:t>
      </w:r>
      <w:r w:rsidRPr="009E0779">
        <w:rPr>
          <w:rStyle w:val="s5"/>
          <w:rFonts w:ascii="Arial" w:hAnsi="Arial" w:cs="Arial"/>
          <w:color w:val="333333"/>
          <w:sz w:val="20"/>
          <w:szCs w:val="18"/>
        </w:rPr>
        <w:t>. Dette må godkjennes av dommeren før bruk</w:t>
      </w:r>
      <w:r w:rsidR="00AB4EEE">
        <w:rPr>
          <w:rStyle w:val="s5"/>
          <w:rFonts w:ascii="Arial" w:hAnsi="Arial" w:cs="Arial"/>
          <w:color w:val="333333"/>
          <w:sz w:val="20"/>
          <w:szCs w:val="18"/>
        </w:rPr>
        <w:t>.</w:t>
      </w:r>
    </w:p>
    <w:p w:rsidR="007F11A5" w:rsidRPr="009E0779" w:rsidRDefault="007F11A5" w:rsidP="00042420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color w:val="333333"/>
          <w:sz w:val="20"/>
          <w:szCs w:val="18"/>
        </w:rPr>
      </w:pPr>
      <w:r w:rsidRPr="009E0779">
        <w:rPr>
          <w:rStyle w:val="s5"/>
          <w:rFonts w:ascii="Arial" w:hAnsi="Arial" w:cs="Arial"/>
          <w:color w:val="333333"/>
          <w:sz w:val="20"/>
          <w:szCs w:val="18"/>
        </w:rPr>
        <w:lastRenderedPageBreak/>
        <w:t> </w:t>
      </w:r>
    </w:p>
    <w:p w:rsidR="007F11A5" w:rsidRPr="009E0779" w:rsidRDefault="007F11A5" w:rsidP="00042420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color w:val="333333"/>
          <w:sz w:val="20"/>
          <w:szCs w:val="18"/>
        </w:rPr>
      </w:pPr>
      <w:bookmarkStart w:id="0" w:name="_Hlk111555614"/>
      <w:r w:rsidRPr="009E0779">
        <w:rPr>
          <w:rStyle w:val="s5"/>
          <w:rFonts w:ascii="Arial" w:hAnsi="Arial" w:cs="Arial"/>
          <w:color w:val="333333"/>
          <w:sz w:val="20"/>
          <w:szCs w:val="18"/>
        </w:rPr>
        <w:t>Vi minner også om at det eneste lovlige hjelpemiddel er markeringsdekken (ikke bjelle, GPS o.l.), og ber deltagerne sette seg godt inn i prøvereglementet på forhånd (finnes på </w:t>
      </w:r>
      <w:hyperlink r:id="rId8" w:history="1">
        <w:r w:rsidRPr="009E0779">
          <w:rPr>
            <w:rStyle w:val="s5"/>
            <w:rFonts w:ascii="Arial" w:hAnsi="Arial" w:cs="Arial"/>
            <w:color w:val="333333"/>
            <w:sz w:val="28"/>
          </w:rPr>
          <w:t>nkk.no</w:t>
        </w:r>
      </w:hyperlink>
      <w:r w:rsidRPr="009E0779">
        <w:rPr>
          <w:rStyle w:val="s5"/>
          <w:rFonts w:ascii="Arial" w:hAnsi="Arial" w:cs="Arial"/>
          <w:color w:val="333333"/>
          <w:sz w:val="20"/>
          <w:szCs w:val="18"/>
        </w:rPr>
        <w:t>)</w:t>
      </w:r>
    </w:p>
    <w:bookmarkEnd w:id="0"/>
    <w:p w:rsidR="007F11A5" w:rsidRPr="009E0779" w:rsidRDefault="007F11A5" w:rsidP="00042420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color w:val="333333"/>
          <w:sz w:val="20"/>
          <w:szCs w:val="18"/>
        </w:rPr>
      </w:pPr>
      <w:r w:rsidRPr="009E0779">
        <w:rPr>
          <w:rStyle w:val="s5"/>
          <w:rFonts w:ascii="Arial" w:hAnsi="Arial" w:cs="Arial"/>
          <w:color w:val="333333"/>
          <w:sz w:val="20"/>
          <w:szCs w:val="18"/>
        </w:rPr>
        <w:t> </w:t>
      </w:r>
    </w:p>
    <w:p w:rsidR="007F11A5" w:rsidRPr="00042420" w:rsidRDefault="007F11A5" w:rsidP="00042420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color w:val="333333"/>
          <w:sz w:val="18"/>
          <w:szCs w:val="18"/>
        </w:rPr>
      </w:pPr>
      <w:r w:rsidRPr="00042420">
        <w:rPr>
          <w:rStyle w:val="s5"/>
          <w:rFonts w:ascii="Arial" w:hAnsi="Arial" w:cs="Arial"/>
          <w:color w:val="333333"/>
        </w:rPr>
        <w:t> </w:t>
      </w:r>
    </w:p>
    <w:p w:rsidR="007F11A5" w:rsidRPr="00A76EA4" w:rsidRDefault="007F11A5" w:rsidP="00042420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b/>
          <w:color w:val="333333"/>
          <w:sz w:val="18"/>
          <w:szCs w:val="18"/>
        </w:rPr>
      </w:pPr>
      <w:r w:rsidRPr="00A76EA4">
        <w:rPr>
          <w:rStyle w:val="s5"/>
          <w:rFonts w:ascii="Arial" w:hAnsi="Arial" w:cs="Arial"/>
          <w:b/>
          <w:color w:val="333333"/>
        </w:rPr>
        <w:t>VENTELISTE</w:t>
      </w:r>
    </w:p>
    <w:p w:rsidR="007F11A5" w:rsidRPr="009E0779" w:rsidRDefault="007F11A5" w:rsidP="00042420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color w:val="333333"/>
          <w:sz w:val="20"/>
          <w:szCs w:val="18"/>
        </w:rPr>
      </w:pPr>
      <w:r w:rsidRPr="009E0779">
        <w:rPr>
          <w:rStyle w:val="s5"/>
          <w:rFonts w:ascii="Arial" w:hAnsi="Arial" w:cs="Arial"/>
          <w:color w:val="333333"/>
          <w:sz w:val="20"/>
          <w:szCs w:val="18"/>
        </w:rPr>
        <w:t>For venteliste</w:t>
      </w:r>
      <w:r w:rsidR="00A76EA4">
        <w:rPr>
          <w:rStyle w:val="s5"/>
          <w:rFonts w:ascii="Arial" w:hAnsi="Arial" w:cs="Arial"/>
          <w:color w:val="333333"/>
          <w:sz w:val="20"/>
          <w:szCs w:val="18"/>
        </w:rPr>
        <w:t xml:space="preserve"> og refusjon</w:t>
      </w:r>
      <w:r w:rsidRPr="009E0779">
        <w:rPr>
          <w:rStyle w:val="s5"/>
          <w:rFonts w:ascii="Arial" w:hAnsi="Arial" w:cs="Arial"/>
          <w:color w:val="333333"/>
          <w:sz w:val="20"/>
          <w:szCs w:val="18"/>
        </w:rPr>
        <w:t xml:space="preserve"> gjelder følgende:</w:t>
      </w:r>
      <w:r w:rsidRPr="009E0779">
        <w:rPr>
          <w:rStyle w:val="s5"/>
          <w:rFonts w:ascii="Arial" w:hAnsi="Arial" w:cs="Arial"/>
          <w:color w:val="333333"/>
          <w:sz w:val="28"/>
        </w:rPr>
        <w:br/>
      </w:r>
      <w:r w:rsidRPr="009E0779">
        <w:rPr>
          <w:rStyle w:val="s5"/>
          <w:rFonts w:ascii="Arial" w:hAnsi="Arial" w:cs="Arial"/>
          <w:color w:val="333333"/>
          <w:sz w:val="20"/>
          <w:szCs w:val="18"/>
        </w:rPr>
        <w:t>Hvis man trekker seg fra venteliste før prøven, blir startkontingent refundert.</w:t>
      </w:r>
      <w:r w:rsidRPr="009E0779">
        <w:rPr>
          <w:rStyle w:val="s5"/>
          <w:rFonts w:ascii="Arial" w:hAnsi="Arial" w:cs="Arial"/>
          <w:sz w:val="28"/>
        </w:rPr>
        <w:br/>
      </w:r>
      <w:r w:rsidRPr="009E0779">
        <w:rPr>
          <w:rStyle w:val="s5"/>
          <w:rFonts w:ascii="Arial" w:hAnsi="Arial" w:cs="Arial"/>
          <w:color w:val="333333"/>
          <w:sz w:val="20"/>
          <w:szCs w:val="18"/>
        </w:rPr>
        <w:t>Hvis man møter opp og ikke kommer med, blir startkontingent refundert</w:t>
      </w:r>
      <w:r w:rsidRPr="009E0779">
        <w:rPr>
          <w:rStyle w:val="s5"/>
          <w:rFonts w:ascii="Arial" w:hAnsi="Arial" w:cs="Arial"/>
          <w:color w:val="333333"/>
          <w:sz w:val="28"/>
        </w:rPr>
        <w:br/>
      </w:r>
      <w:r w:rsidRPr="009E0779">
        <w:rPr>
          <w:rStyle w:val="s5"/>
          <w:rFonts w:ascii="Arial" w:hAnsi="Arial" w:cs="Arial"/>
          <w:color w:val="333333"/>
          <w:sz w:val="20"/>
          <w:szCs w:val="18"/>
        </w:rPr>
        <w:t>Hvis man ikke trekker seg og ikke møter opp blir startkontingent ikke refundert</w:t>
      </w:r>
    </w:p>
    <w:p w:rsidR="007F11A5" w:rsidRDefault="007F11A5" w:rsidP="00042420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color w:val="333333"/>
          <w:sz w:val="18"/>
          <w:szCs w:val="18"/>
        </w:rPr>
      </w:pPr>
      <w:r w:rsidRPr="00042420">
        <w:rPr>
          <w:rStyle w:val="s5"/>
          <w:rFonts w:ascii="Arial" w:hAnsi="Arial" w:cs="Arial"/>
          <w:color w:val="333333"/>
          <w:sz w:val="18"/>
          <w:szCs w:val="18"/>
        </w:rPr>
        <w:t> </w:t>
      </w:r>
    </w:p>
    <w:p w:rsidR="00A76EA4" w:rsidRPr="00042420" w:rsidRDefault="00A76EA4" w:rsidP="00042420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color w:val="333333"/>
          <w:sz w:val="18"/>
          <w:szCs w:val="18"/>
        </w:rPr>
      </w:pPr>
    </w:p>
    <w:p w:rsidR="007F11A5" w:rsidRPr="00A76EA4" w:rsidRDefault="007F11A5" w:rsidP="00042420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color w:val="333333"/>
          <w:sz w:val="20"/>
          <w:szCs w:val="20"/>
        </w:rPr>
      </w:pPr>
      <w:r w:rsidRPr="00A76EA4">
        <w:rPr>
          <w:rStyle w:val="s5"/>
          <w:rFonts w:ascii="Arial" w:hAnsi="Arial" w:cs="Arial"/>
          <w:b/>
          <w:color w:val="333333"/>
        </w:rPr>
        <w:t>VEIBESKRIVELSE</w:t>
      </w:r>
      <w:r w:rsidRPr="00A76EA4">
        <w:rPr>
          <w:rStyle w:val="s5"/>
          <w:rFonts w:ascii="Arial" w:hAnsi="Arial" w:cs="Arial"/>
          <w:b/>
        </w:rPr>
        <w:t> </w:t>
      </w:r>
      <w:r w:rsidR="0026396D">
        <w:rPr>
          <w:rStyle w:val="s5"/>
          <w:rFonts w:ascii="Arial" w:hAnsi="Arial" w:cs="Arial"/>
          <w:b/>
        </w:rPr>
        <w:t>TIL OPPROP</w:t>
      </w:r>
      <w:r w:rsidRPr="00042420">
        <w:rPr>
          <w:rStyle w:val="s5"/>
          <w:rFonts w:ascii="Arial" w:hAnsi="Arial" w:cs="Arial"/>
          <w:color w:val="333333"/>
        </w:rPr>
        <w:br/>
      </w:r>
      <w:r w:rsidRPr="00A76EA4">
        <w:rPr>
          <w:rStyle w:val="s5"/>
          <w:rFonts w:ascii="Arial" w:hAnsi="Arial" w:cs="Arial"/>
          <w:color w:val="333333"/>
          <w:sz w:val="20"/>
          <w:szCs w:val="20"/>
        </w:rPr>
        <w:t>Fra Kongsberg; Følg E134 mot Notodden ca. 5 km fra Circle K i Kongsberg. </w:t>
      </w:r>
    </w:p>
    <w:p w:rsidR="007F11A5" w:rsidRPr="00A24F42" w:rsidRDefault="007F11A5" w:rsidP="00042420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color w:val="333333"/>
          <w:sz w:val="20"/>
          <w:szCs w:val="20"/>
        </w:rPr>
      </w:pPr>
      <w:r w:rsidRPr="00A76EA4">
        <w:rPr>
          <w:rStyle w:val="s5"/>
          <w:rFonts w:ascii="Arial" w:hAnsi="Arial" w:cs="Arial"/>
          <w:color w:val="333333"/>
          <w:sz w:val="20"/>
          <w:szCs w:val="20"/>
        </w:rPr>
        <w:t>Ta av i Saggrenda, skilting til </w:t>
      </w:r>
      <w:r w:rsidRPr="00A76EA4">
        <w:rPr>
          <w:rStyle w:val="s5"/>
          <w:rFonts w:ascii="Arial" w:hAnsi="Arial" w:cs="Arial"/>
          <w:sz w:val="20"/>
          <w:szCs w:val="20"/>
        </w:rPr>
        <w:t>Knutehytta/</w:t>
      </w:r>
      <w:r w:rsidR="00A76EA4">
        <w:rPr>
          <w:rStyle w:val="s5"/>
          <w:rFonts w:ascii="Arial" w:hAnsi="Arial" w:cs="Arial"/>
          <w:sz w:val="20"/>
          <w:szCs w:val="20"/>
        </w:rPr>
        <w:t xml:space="preserve"> </w:t>
      </w:r>
      <w:r w:rsidR="00A76EA4" w:rsidRPr="00A76EA4">
        <w:rPr>
          <w:rStyle w:val="s5"/>
          <w:rFonts w:ascii="Arial" w:hAnsi="Arial" w:cs="Arial"/>
          <w:sz w:val="20"/>
          <w:szCs w:val="20"/>
        </w:rPr>
        <w:t>Sølvgruvene</w:t>
      </w:r>
      <w:r w:rsidR="00A24F42">
        <w:rPr>
          <w:rStyle w:val="s5"/>
          <w:rFonts w:ascii="Arial" w:hAnsi="Arial" w:cs="Arial"/>
          <w:color w:val="333333"/>
          <w:sz w:val="20"/>
          <w:szCs w:val="20"/>
        </w:rPr>
        <w:t xml:space="preserve">. Deretter er opprop </w:t>
      </w:r>
      <w:r w:rsidRPr="009E0779">
        <w:rPr>
          <w:rStyle w:val="s5"/>
          <w:rFonts w:ascii="Arial" w:hAnsi="Arial" w:cs="Arial"/>
          <w:color w:val="333333"/>
          <w:sz w:val="20"/>
          <w:szCs w:val="18"/>
        </w:rPr>
        <w:t>på parkeringsplass på høyre side ved badedammen, ca. 300 meter etter avkjøring fra E134</w:t>
      </w:r>
    </w:p>
    <w:p w:rsidR="007F11A5" w:rsidRDefault="007F11A5" w:rsidP="00042420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color w:val="333333"/>
        </w:rPr>
      </w:pPr>
      <w:r w:rsidRPr="00042420">
        <w:rPr>
          <w:rStyle w:val="s5"/>
          <w:rFonts w:ascii="Arial" w:hAnsi="Arial" w:cs="Arial"/>
          <w:color w:val="333333"/>
        </w:rPr>
        <w:t> </w:t>
      </w:r>
    </w:p>
    <w:p w:rsidR="0026396D" w:rsidRPr="00042420" w:rsidRDefault="0026396D" w:rsidP="00042420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color w:val="333333"/>
          <w:sz w:val="18"/>
          <w:szCs w:val="18"/>
        </w:rPr>
      </w:pPr>
    </w:p>
    <w:p w:rsidR="007F11A5" w:rsidRPr="00A76EA4" w:rsidRDefault="007F11A5" w:rsidP="00042420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b/>
          <w:color w:val="333333"/>
        </w:rPr>
      </w:pPr>
      <w:r w:rsidRPr="00A76EA4">
        <w:rPr>
          <w:rStyle w:val="s5"/>
          <w:rFonts w:ascii="Arial" w:hAnsi="Arial" w:cs="Arial"/>
          <w:b/>
          <w:color w:val="333333"/>
        </w:rPr>
        <w:t>SEKRETARIAT/ PRØVEKVARTER</w:t>
      </w:r>
      <w:r w:rsidRPr="00A76EA4">
        <w:rPr>
          <w:rStyle w:val="s5"/>
          <w:rFonts w:ascii="Arial" w:hAnsi="Arial" w:cs="Arial"/>
          <w:b/>
          <w:color w:val="333333"/>
          <w:sz w:val="18"/>
          <w:szCs w:val="18"/>
        </w:rPr>
        <w:t> </w:t>
      </w:r>
      <w:r w:rsidR="009E0779" w:rsidRPr="00A76EA4">
        <w:rPr>
          <w:rStyle w:val="s5"/>
          <w:rFonts w:ascii="Arial" w:hAnsi="Arial" w:cs="Arial"/>
          <w:b/>
          <w:color w:val="333333"/>
        </w:rPr>
        <w:t>– NB – NYTT STED I ÅR</w:t>
      </w:r>
    </w:p>
    <w:p w:rsidR="009E0779" w:rsidRPr="009E0779" w:rsidRDefault="007F11A5" w:rsidP="00042420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color w:val="333333"/>
          <w:sz w:val="20"/>
          <w:szCs w:val="18"/>
        </w:rPr>
      </w:pPr>
      <w:r w:rsidRPr="009E0779">
        <w:rPr>
          <w:rStyle w:val="s5"/>
          <w:rFonts w:ascii="Arial" w:hAnsi="Arial" w:cs="Arial"/>
          <w:color w:val="333333"/>
          <w:sz w:val="20"/>
          <w:szCs w:val="18"/>
        </w:rPr>
        <w:t xml:space="preserve">Etter opprop flytter sekretariatet til </w:t>
      </w:r>
      <w:r w:rsidR="009E0779" w:rsidRPr="00864B14">
        <w:rPr>
          <w:rStyle w:val="s5"/>
          <w:rFonts w:ascii="Arial" w:hAnsi="Arial" w:cs="Arial"/>
          <w:b/>
          <w:color w:val="333333"/>
          <w:sz w:val="20"/>
          <w:szCs w:val="18"/>
        </w:rPr>
        <w:t>Fredheim Livsstilsenter</w:t>
      </w:r>
      <w:r w:rsidRPr="009E0779">
        <w:rPr>
          <w:rStyle w:val="s5"/>
          <w:rFonts w:ascii="Arial" w:hAnsi="Arial" w:cs="Arial"/>
          <w:color w:val="333333"/>
          <w:sz w:val="20"/>
          <w:szCs w:val="18"/>
        </w:rPr>
        <w:t xml:space="preserve">. Her vil også </w:t>
      </w:r>
      <w:r w:rsidR="00864B14">
        <w:rPr>
          <w:rStyle w:val="s5"/>
          <w:rFonts w:ascii="Arial" w:hAnsi="Arial" w:cs="Arial"/>
          <w:color w:val="333333"/>
          <w:sz w:val="20"/>
          <w:szCs w:val="18"/>
        </w:rPr>
        <w:t>premier bli delt ut fortløpende for de som fortjener det.</w:t>
      </w:r>
    </w:p>
    <w:p w:rsidR="00864B14" w:rsidRDefault="00864B14" w:rsidP="00042420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color w:val="333333"/>
          <w:sz w:val="20"/>
          <w:szCs w:val="18"/>
        </w:rPr>
      </w:pPr>
      <w:r>
        <w:rPr>
          <w:rStyle w:val="s5"/>
          <w:rFonts w:ascii="Arial" w:hAnsi="Arial" w:cs="Arial"/>
          <w:color w:val="333333"/>
          <w:sz w:val="20"/>
          <w:szCs w:val="18"/>
        </w:rPr>
        <w:t xml:space="preserve">Alt.1  Fortsett videre </w:t>
      </w:r>
      <w:r w:rsidR="0010570A">
        <w:rPr>
          <w:rStyle w:val="s5"/>
          <w:rFonts w:ascii="Arial" w:hAnsi="Arial" w:cs="Arial"/>
          <w:color w:val="333333"/>
          <w:sz w:val="20"/>
          <w:szCs w:val="18"/>
        </w:rPr>
        <w:t>og følg skilting til Fredheim</w:t>
      </w:r>
      <w:r>
        <w:rPr>
          <w:rStyle w:val="s5"/>
          <w:rFonts w:ascii="Arial" w:hAnsi="Arial" w:cs="Arial"/>
          <w:color w:val="333333"/>
          <w:sz w:val="20"/>
          <w:szCs w:val="18"/>
        </w:rPr>
        <w:t xml:space="preserve"> til høyre </w:t>
      </w:r>
      <w:r w:rsidR="0010570A">
        <w:rPr>
          <w:rStyle w:val="s5"/>
          <w:rFonts w:ascii="Arial" w:hAnsi="Arial" w:cs="Arial"/>
          <w:color w:val="333333"/>
          <w:sz w:val="20"/>
          <w:szCs w:val="18"/>
        </w:rPr>
        <w:t>noen hundre meter etter</w:t>
      </w:r>
      <w:r>
        <w:rPr>
          <w:rStyle w:val="s5"/>
          <w:rFonts w:ascii="Arial" w:hAnsi="Arial" w:cs="Arial"/>
          <w:color w:val="333333"/>
          <w:sz w:val="20"/>
          <w:szCs w:val="18"/>
        </w:rPr>
        <w:t xml:space="preserve"> opprop. Følg denne «hovedveien» gjennom byggefeltet, gjennom jernbaneundergang og fortsett rett fram på denne veien til du kommer til Fredheim.</w:t>
      </w:r>
    </w:p>
    <w:p w:rsidR="0010570A" w:rsidRDefault="0010570A" w:rsidP="00042420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color w:val="333333"/>
          <w:sz w:val="20"/>
          <w:szCs w:val="18"/>
        </w:rPr>
      </w:pPr>
      <w:r>
        <w:rPr>
          <w:rStyle w:val="s5"/>
          <w:rFonts w:ascii="Arial" w:hAnsi="Arial" w:cs="Arial"/>
          <w:color w:val="333333"/>
          <w:sz w:val="20"/>
          <w:szCs w:val="18"/>
        </w:rPr>
        <w:t>Alt. 2 Hvis du kommer ned</w:t>
      </w:r>
      <w:r w:rsidR="00F34B08">
        <w:rPr>
          <w:rStyle w:val="s5"/>
          <w:rFonts w:ascii="Arial" w:hAnsi="Arial" w:cs="Arial"/>
          <w:color w:val="333333"/>
          <w:sz w:val="20"/>
          <w:szCs w:val="18"/>
        </w:rPr>
        <w:t xml:space="preserve"> igjen</w:t>
      </w:r>
      <w:r>
        <w:rPr>
          <w:rStyle w:val="s5"/>
          <w:rFonts w:ascii="Arial" w:hAnsi="Arial" w:cs="Arial"/>
          <w:color w:val="333333"/>
          <w:sz w:val="20"/>
          <w:szCs w:val="18"/>
        </w:rPr>
        <w:t xml:space="preserve"> fra terrengene oppe i Knuten så er det en annen innkjøring til Fredheim</w:t>
      </w:r>
      <w:r w:rsidR="00F34B08">
        <w:rPr>
          <w:rStyle w:val="s5"/>
          <w:rFonts w:ascii="Arial" w:hAnsi="Arial" w:cs="Arial"/>
          <w:color w:val="333333"/>
          <w:sz w:val="20"/>
          <w:szCs w:val="18"/>
        </w:rPr>
        <w:t>,</w:t>
      </w:r>
      <w:r>
        <w:rPr>
          <w:rStyle w:val="s5"/>
          <w:rFonts w:ascii="Arial" w:hAnsi="Arial" w:cs="Arial"/>
          <w:color w:val="333333"/>
          <w:sz w:val="20"/>
          <w:szCs w:val="18"/>
        </w:rPr>
        <w:t xml:space="preserve"> </w:t>
      </w:r>
      <w:r w:rsidR="0026396D">
        <w:rPr>
          <w:rStyle w:val="s5"/>
          <w:rFonts w:ascii="Arial" w:hAnsi="Arial" w:cs="Arial"/>
          <w:color w:val="333333"/>
          <w:sz w:val="20"/>
          <w:szCs w:val="18"/>
        </w:rPr>
        <w:t xml:space="preserve">til venstre </w:t>
      </w:r>
      <w:bookmarkStart w:id="1" w:name="_GoBack"/>
      <w:bookmarkEnd w:id="1"/>
      <w:r>
        <w:rPr>
          <w:rStyle w:val="s5"/>
          <w:rFonts w:ascii="Arial" w:hAnsi="Arial" w:cs="Arial"/>
          <w:color w:val="333333"/>
          <w:sz w:val="20"/>
          <w:szCs w:val="18"/>
        </w:rPr>
        <w:t>r</w:t>
      </w:r>
      <w:r w:rsidR="00F34B08">
        <w:rPr>
          <w:rStyle w:val="s5"/>
          <w:rFonts w:ascii="Arial" w:hAnsi="Arial" w:cs="Arial"/>
          <w:color w:val="333333"/>
          <w:sz w:val="20"/>
          <w:szCs w:val="18"/>
        </w:rPr>
        <w:t>ett før jernbaneundergang. Følg skilting.</w:t>
      </w:r>
    </w:p>
    <w:p w:rsidR="0010570A" w:rsidRDefault="007F11A5" w:rsidP="00042420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color w:val="333333"/>
          <w:sz w:val="20"/>
          <w:szCs w:val="18"/>
        </w:rPr>
      </w:pPr>
      <w:r w:rsidRPr="009E0779">
        <w:rPr>
          <w:rStyle w:val="s5"/>
          <w:rFonts w:ascii="Arial" w:hAnsi="Arial" w:cs="Arial"/>
          <w:color w:val="333333"/>
          <w:sz w:val="28"/>
        </w:rPr>
        <w:br/>
      </w:r>
      <w:r w:rsidRPr="009E0779">
        <w:rPr>
          <w:rStyle w:val="s5"/>
          <w:rFonts w:ascii="Arial" w:hAnsi="Arial" w:cs="Arial"/>
          <w:color w:val="333333"/>
          <w:sz w:val="20"/>
          <w:szCs w:val="18"/>
        </w:rPr>
        <w:t xml:space="preserve">Beregn ca. 10 minutter fra oppropet til </w:t>
      </w:r>
      <w:r w:rsidR="009E0779" w:rsidRPr="009E0779">
        <w:rPr>
          <w:rStyle w:val="s5"/>
          <w:rFonts w:ascii="Arial" w:hAnsi="Arial" w:cs="Arial"/>
          <w:color w:val="333333"/>
          <w:sz w:val="20"/>
          <w:szCs w:val="18"/>
        </w:rPr>
        <w:t>Fredheim</w:t>
      </w:r>
      <w:r w:rsidR="0010570A">
        <w:rPr>
          <w:rStyle w:val="s5"/>
          <w:rFonts w:ascii="Arial" w:hAnsi="Arial" w:cs="Arial"/>
          <w:color w:val="333333"/>
          <w:sz w:val="20"/>
          <w:szCs w:val="18"/>
        </w:rPr>
        <w:t xml:space="preserve"> (Bergmannsveien 600)</w:t>
      </w:r>
    </w:p>
    <w:p w:rsidR="007F11A5" w:rsidRPr="009E0779" w:rsidRDefault="007F11A5" w:rsidP="00042420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color w:val="333333"/>
          <w:sz w:val="20"/>
          <w:szCs w:val="18"/>
        </w:rPr>
      </w:pPr>
      <w:r w:rsidRPr="009E0779">
        <w:rPr>
          <w:rStyle w:val="s5"/>
          <w:rFonts w:ascii="Arial" w:hAnsi="Arial" w:cs="Arial"/>
          <w:color w:val="333333"/>
          <w:sz w:val="20"/>
          <w:szCs w:val="18"/>
        </w:rPr>
        <w:t>Sekretariatet vil være bemannet fra kl 1600</w:t>
      </w:r>
    </w:p>
    <w:p w:rsidR="009E0779" w:rsidRDefault="007F11A5" w:rsidP="00042420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color w:val="333333"/>
        </w:rPr>
      </w:pPr>
      <w:r w:rsidRPr="00042420">
        <w:rPr>
          <w:rStyle w:val="s5"/>
          <w:rFonts w:ascii="Arial" w:hAnsi="Arial" w:cs="Arial"/>
          <w:color w:val="333333"/>
        </w:rPr>
        <w:t> </w:t>
      </w:r>
    </w:p>
    <w:p w:rsidR="002D4492" w:rsidRPr="009E0779" w:rsidRDefault="002D4492" w:rsidP="00042420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color w:val="333333"/>
        </w:rPr>
      </w:pPr>
    </w:p>
    <w:p w:rsidR="007F11A5" w:rsidRPr="00A76EA4" w:rsidRDefault="007F11A5" w:rsidP="00042420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b/>
          <w:color w:val="333333"/>
          <w:sz w:val="18"/>
          <w:szCs w:val="18"/>
        </w:rPr>
      </w:pPr>
      <w:r w:rsidRPr="00A76EA4">
        <w:rPr>
          <w:rStyle w:val="s5"/>
          <w:rFonts w:ascii="Arial" w:hAnsi="Arial" w:cs="Arial"/>
          <w:b/>
          <w:color w:val="333333"/>
        </w:rPr>
        <w:t>KONTAKT</w:t>
      </w:r>
    </w:p>
    <w:p w:rsidR="007F11A5" w:rsidRPr="00A76EA4" w:rsidRDefault="00AB4EEE" w:rsidP="00042420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color w:val="333333"/>
          <w:sz w:val="20"/>
          <w:szCs w:val="20"/>
        </w:rPr>
      </w:pPr>
      <w:r>
        <w:rPr>
          <w:rStyle w:val="s5"/>
          <w:rFonts w:ascii="Arial" w:hAnsi="Arial" w:cs="Arial"/>
          <w:color w:val="333333"/>
          <w:sz w:val="20"/>
          <w:szCs w:val="20"/>
        </w:rPr>
        <w:t>P</w:t>
      </w:r>
      <w:r w:rsidR="007F11A5" w:rsidRPr="00A76EA4">
        <w:rPr>
          <w:rStyle w:val="s5"/>
          <w:rFonts w:ascii="Arial" w:hAnsi="Arial" w:cs="Arial"/>
          <w:color w:val="333333"/>
          <w:sz w:val="20"/>
          <w:szCs w:val="20"/>
        </w:rPr>
        <w:t>røveleder Arne Huse tlf </w:t>
      </w:r>
      <w:hyperlink r:id="rId9" w:history="1">
        <w:r w:rsidR="007F11A5" w:rsidRPr="00A76EA4">
          <w:rPr>
            <w:rStyle w:val="s5"/>
            <w:rFonts w:ascii="Arial" w:hAnsi="Arial" w:cs="Arial"/>
            <w:color w:val="333333"/>
            <w:sz w:val="20"/>
            <w:szCs w:val="20"/>
          </w:rPr>
          <w:t>975 80 880</w:t>
        </w:r>
      </w:hyperlink>
      <w:r w:rsidR="009E0779" w:rsidRPr="00A76EA4">
        <w:rPr>
          <w:rStyle w:val="s5"/>
          <w:rFonts w:ascii="Arial" w:hAnsi="Arial" w:cs="Arial"/>
          <w:color w:val="333333"/>
          <w:sz w:val="20"/>
          <w:szCs w:val="20"/>
        </w:rPr>
        <w:t xml:space="preserve"> </w:t>
      </w:r>
    </w:p>
    <w:p w:rsidR="007F11A5" w:rsidRPr="00A76EA4" w:rsidRDefault="007F11A5" w:rsidP="007F11A5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color w:val="333333"/>
          <w:sz w:val="20"/>
          <w:szCs w:val="20"/>
        </w:rPr>
      </w:pPr>
      <w:r w:rsidRPr="00A76EA4">
        <w:rPr>
          <w:rStyle w:val="s5"/>
          <w:rFonts w:ascii="Arial" w:hAnsi="Arial" w:cs="Arial"/>
          <w:color w:val="333333"/>
          <w:sz w:val="20"/>
          <w:szCs w:val="20"/>
        </w:rPr>
        <w:t>Sekretariatet v/</w:t>
      </w:r>
      <w:r w:rsidR="00042420" w:rsidRPr="00A76EA4">
        <w:rPr>
          <w:rStyle w:val="s5"/>
          <w:rFonts w:ascii="Arial" w:hAnsi="Arial" w:cs="Arial"/>
          <w:color w:val="333333"/>
          <w:sz w:val="20"/>
          <w:szCs w:val="20"/>
        </w:rPr>
        <w:t>Thomas Roka Aardahl tlf 975 66 202</w:t>
      </w:r>
      <w:r w:rsidRPr="00A76EA4">
        <w:rPr>
          <w:rStyle w:val="s5"/>
          <w:rFonts w:ascii="Arial" w:hAnsi="Arial" w:cs="Arial"/>
          <w:color w:val="333333"/>
          <w:sz w:val="20"/>
          <w:szCs w:val="20"/>
        </w:rPr>
        <w:t>  når prøven er i gang</w:t>
      </w:r>
    </w:p>
    <w:p w:rsidR="007F11A5" w:rsidRPr="00A76EA4" w:rsidRDefault="007F11A5" w:rsidP="007F11A5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color w:val="333333"/>
          <w:sz w:val="20"/>
          <w:szCs w:val="20"/>
        </w:rPr>
      </w:pPr>
      <w:r w:rsidRPr="00A76EA4">
        <w:rPr>
          <w:rStyle w:val="s5"/>
          <w:rFonts w:ascii="Arial" w:hAnsi="Arial" w:cs="Arial"/>
          <w:color w:val="333333"/>
          <w:sz w:val="20"/>
          <w:szCs w:val="20"/>
        </w:rPr>
        <w:t>NISK avdeling 2 har VIPPS Nr 113692</w:t>
      </w:r>
    </w:p>
    <w:p w:rsidR="007F11A5" w:rsidRDefault="007F11A5" w:rsidP="00042420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color w:val="333333"/>
          <w:sz w:val="20"/>
          <w:szCs w:val="20"/>
        </w:rPr>
      </w:pPr>
      <w:r w:rsidRPr="00A76EA4">
        <w:rPr>
          <w:rStyle w:val="s5"/>
          <w:rFonts w:ascii="Arial" w:hAnsi="Arial" w:cs="Arial"/>
          <w:color w:val="333333"/>
          <w:sz w:val="20"/>
          <w:szCs w:val="20"/>
        </w:rPr>
        <w:t> </w:t>
      </w:r>
    </w:p>
    <w:p w:rsidR="00A76EA4" w:rsidRPr="00A76EA4" w:rsidRDefault="00A76EA4" w:rsidP="00042420">
      <w:pPr>
        <w:pStyle w:val="s8"/>
        <w:shd w:val="clear" w:color="auto" w:fill="FFFFFF"/>
        <w:spacing w:before="0" w:beforeAutospacing="0" w:after="0" w:afterAutospacing="0" w:line="324" w:lineRule="atLeast"/>
        <w:rPr>
          <w:rStyle w:val="s5"/>
          <w:rFonts w:ascii="Arial" w:hAnsi="Arial" w:cs="Arial"/>
          <w:b/>
          <w:color w:val="333333"/>
          <w:sz w:val="28"/>
          <w:szCs w:val="28"/>
        </w:rPr>
      </w:pPr>
    </w:p>
    <w:p w:rsidR="007F11A5" w:rsidRPr="00A76EA4" w:rsidRDefault="007F11A5" w:rsidP="00042420">
      <w:pPr>
        <w:pStyle w:val="s8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b/>
          <w:color w:val="000000"/>
          <w:sz w:val="28"/>
          <w:szCs w:val="28"/>
        </w:rPr>
      </w:pPr>
      <w:r w:rsidRPr="00A76EA4">
        <w:rPr>
          <w:rStyle w:val="s5"/>
          <w:rFonts w:ascii="Arial" w:hAnsi="Arial" w:cs="Arial"/>
          <w:b/>
          <w:color w:val="333333"/>
          <w:sz w:val="28"/>
          <w:szCs w:val="28"/>
        </w:rPr>
        <w:t>Vel møtt</w:t>
      </w:r>
      <w:r w:rsidRPr="00A76EA4">
        <w:rPr>
          <w:rStyle w:val="s14"/>
          <w:rFonts w:ascii="Arial" w:hAnsi="Arial" w:cs="Arial"/>
          <w:b/>
          <w:color w:val="000000"/>
          <w:sz w:val="28"/>
          <w:szCs w:val="28"/>
        </w:rPr>
        <w:t xml:space="preserve"> !</w:t>
      </w:r>
    </w:p>
    <w:p w:rsidR="007F11A5" w:rsidRPr="00042420" w:rsidRDefault="007F11A5" w:rsidP="007F11A5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7"/>
          <w:szCs w:val="27"/>
        </w:rPr>
      </w:pPr>
      <w:r w:rsidRPr="00042420">
        <w:rPr>
          <w:rFonts w:ascii="Arial" w:hAnsi="Arial" w:cs="Arial"/>
          <w:color w:val="000000"/>
          <w:sz w:val="27"/>
          <w:szCs w:val="27"/>
        </w:rPr>
        <w:t> </w:t>
      </w:r>
    </w:p>
    <w:p w:rsidR="008776C4" w:rsidRDefault="008776C4">
      <w:pPr>
        <w:rPr>
          <w:rFonts w:ascii="Arial" w:hAnsi="Arial" w:cs="Arial"/>
        </w:rPr>
      </w:pPr>
    </w:p>
    <w:p w:rsidR="0010570A" w:rsidRDefault="0010570A">
      <w:pPr>
        <w:rPr>
          <w:rFonts w:ascii="Arial" w:hAnsi="Arial" w:cs="Arial"/>
        </w:rPr>
      </w:pPr>
    </w:p>
    <w:p w:rsidR="00F34B08" w:rsidRDefault="00F34B08">
      <w:pPr>
        <w:rPr>
          <w:rFonts w:ascii="Arial" w:hAnsi="Arial" w:cs="Arial"/>
        </w:rPr>
      </w:pPr>
    </w:p>
    <w:p w:rsidR="00F34B08" w:rsidRDefault="00F34B08">
      <w:pPr>
        <w:rPr>
          <w:rFonts w:ascii="Arial" w:hAnsi="Arial" w:cs="Arial"/>
        </w:rPr>
      </w:pPr>
    </w:p>
    <w:p w:rsidR="00F34B08" w:rsidRPr="00042420" w:rsidRDefault="00F34B08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A9BAF33" wp14:editId="598CC69A">
            <wp:extent cx="5760720" cy="6931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3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4B08" w:rsidRPr="00042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1A5" w:rsidRDefault="007F11A5" w:rsidP="007F11A5">
      <w:pPr>
        <w:spacing w:after="0" w:line="240" w:lineRule="auto"/>
      </w:pPr>
      <w:r>
        <w:separator/>
      </w:r>
    </w:p>
  </w:endnote>
  <w:endnote w:type="continuationSeparator" w:id="0">
    <w:p w:rsidR="007F11A5" w:rsidRDefault="007F11A5" w:rsidP="007F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1A5" w:rsidRDefault="007F11A5" w:rsidP="007F11A5">
      <w:pPr>
        <w:spacing w:after="0" w:line="240" w:lineRule="auto"/>
      </w:pPr>
      <w:r>
        <w:separator/>
      </w:r>
    </w:p>
  </w:footnote>
  <w:footnote w:type="continuationSeparator" w:id="0">
    <w:p w:rsidR="007F11A5" w:rsidRDefault="007F11A5" w:rsidP="007F1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066A4"/>
    <w:multiLevelType w:val="multilevel"/>
    <w:tmpl w:val="CD2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A5"/>
    <w:rsid w:val="00023530"/>
    <w:rsid w:val="00042420"/>
    <w:rsid w:val="0010570A"/>
    <w:rsid w:val="00145E0F"/>
    <w:rsid w:val="0026396D"/>
    <w:rsid w:val="002B273D"/>
    <w:rsid w:val="002D4492"/>
    <w:rsid w:val="00552C30"/>
    <w:rsid w:val="007E6914"/>
    <w:rsid w:val="007F11A5"/>
    <w:rsid w:val="0081489C"/>
    <w:rsid w:val="00864B14"/>
    <w:rsid w:val="008776C4"/>
    <w:rsid w:val="008D79C7"/>
    <w:rsid w:val="009E0779"/>
    <w:rsid w:val="00A24F42"/>
    <w:rsid w:val="00A76EA4"/>
    <w:rsid w:val="00AB4EEE"/>
    <w:rsid w:val="00CA5F33"/>
    <w:rsid w:val="00E60137"/>
    <w:rsid w:val="00F3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1FCD63"/>
  <w15:chartTrackingRefBased/>
  <w15:docId w15:val="{AE4E7E8F-4B75-41BB-B100-914CAC1C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4">
    <w:name w:val="s4"/>
    <w:basedOn w:val="Normal"/>
    <w:rsid w:val="007F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7F11A5"/>
  </w:style>
  <w:style w:type="character" w:customStyle="1" w:styleId="s3">
    <w:name w:val="s3"/>
    <w:basedOn w:val="DefaultParagraphFont"/>
    <w:rsid w:val="007F11A5"/>
  </w:style>
  <w:style w:type="paragraph" w:styleId="NormalWeb">
    <w:name w:val="Normal (Web)"/>
    <w:basedOn w:val="Normal"/>
    <w:uiPriority w:val="99"/>
    <w:semiHidden/>
    <w:unhideWhenUsed/>
    <w:rsid w:val="007F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7F11A5"/>
  </w:style>
  <w:style w:type="paragraph" w:customStyle="1" w:styleId="s8">
    <w:name w:val="s8"/>
    <w:basedOn w:val="Normal"/>
    <w:rsid w:val="007F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7F11A5"/>
  </w:style>
  <w:style w:type="character" w:customStyle="1" w:styleId="s7">
    <w:name w:val="s7"/>
    <w:basedOn w:val="DefaultParagraphFont"/>
    <w:rsid w:val="007F11A5"/>
  </w:style>
  <w:style w:type="character" w:customStyle="1" w:styleId="s9">
    <w:name w:val="s9"/>
    <w:basedOn w:val="DefaultParagraphFont"/>
    <w:rsid w:val="007F11A5"/>
  </w:style>
  <w:style w:type="character" w:customStyle="1" w:styleId="s10">
    <w:name w:val="s10"/>
    <w:basedOn w:val="DefaultParagraphFont"/>
    <w:rsid w:val="007F11A5"/>
  </w:style>
  <w:style w:type="character" w:styleId="Hyperlink">
    <w:name w:val="Hyperlink"/>
    <w:basedOn w:val="DefaultParagraphFont"/>
    <w:uiPriority w:val="99"/>
    <w:semiHidden/>
    <w:unhideWhenUsed/>
    <w:rsid w:val="007F11A5"/>
    <w:rPr>
      <w:color w:val="0000FF"/>
      <w:u w:val="single"/>
    </w:rPr>
  </w:style>
  <w:style w:type="character" w:customStyle="1" w:styleId="s11">
    <w:name w:val="s11"/>
    <w:basedOn w:val="DefaultParagraphFont"/>
    <w:rsid w:val="007F11A5"/>
  </w:style>
  <w:style w:type="character" w:customStyle="1" w:styleId="s12">
    <w:name w:val="s12"/>
    <w:basedOn w:val="DefaultParagraphFont"/>
    <w:rsid w:val="007F11A5"/>
  </w:style>
  <w:style w:type="character" w:customStyle="1" w:styleId="s13">
    <w:name w:val="s13"/>
    <w:basedOn w:val="DefaultParagraphFont"/>
    <w:rsid w:val="007F11A5"/>
  </w:style>
  <w:style w:type="character" w:customStyle="1" w:styleId="s14">
    <w:name w:val="s14"/>
    <w:basedOn w:val="DefaultParagraphFont"/>
    <w:rsid w:val="007F11A5"/>
  </w:style>
  <w:style w:type="character" w:styleId="Emphasis">
    <w:name w:val="Emphasis"/>
    <w:basedOn w:val="DefaultParagraphFont"/>
    <w:uiPriority w:val="20"/>
    <w:qFormat/>
    <w:rsid w:val="00552C3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4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420"/>
  </w:style>
  <w:style w:type="paragraph" w:styleId="Footer">
    <w:name w:val="footer"/>
    <w:basedOn w:val="Normal"/>
    <w:link w:val="FooterChar"/>
    <w:uiPriority w:val="99"/>
    <w:unhideWhenUsed/>
    <w:rsid w:val="0004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420"/>
  </w:style>
  <w:style w:type="character" w:styleId="Strong">
    <w:name w:val="Strong"/>
    <w:basedOn w:val="DefaultParagraphFont"/>
    <w:uiPriority w:val="22"/>
    <w:qFormat/>
    <w:rsid w:val="00A76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nkk.no_&amp;d=DwMFaQ&amp;c=r_B2dqKkHczsuXPCSs5DOw&amp;r=aSXAJ4JT0y0SWJwNXLnLa1PmEpSRlgosAhKfVe6nbbY&amp;m=SSHmCoqr8dEVzqw70j_mLYfz9h9XshXGpyj2v4V-wPg&amp;s=QLWjdjbUj6z6cYvPO_rJQz0vlHcVzG7vo_etDkPLVWQ&amp;e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-3A__nkk.no_&amp;d=DwMFaQ&amp;c=r_B2dqKkHczsuXPCSs5DOw&amp;r=aSXAJ4JT0y0SWJwNXLnLa1PmEpSRlgosAhKfVe6nbbY&amp;m=SSHmCoqr8dEVzqw70j_mLYfz9h9XshXGpyj2v4V-wPg&amp;s=QLWjdjbUj6z6cYvPO_rJQz0vlHcVzG7vo_etDkPLVWQ&amp;e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tel:975%2080%C2%A0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Huse</dc:creator>
  <cp:keywords/>
  <dc:description/>
  <cp:lastModifiedBy>Arne Huse</cp:lastModifiedBy>
  <cp:revision>7</cp:revision>
  <dcterms:created xsi:type="dcterms:W3CDTF">2022-08-16T13:30:00Z</dcterms:created>
  <dcterms:modified xsi:type="dcterms:W3CDTF">2022-08-16T14:40:00Z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48b937-0ae3-46f5-b32e-f3232b5be847_Enabled">
    <vt:lpwstr>True</vt:lpwstr>
  </property>
  <property fmtid="{D5CDD505-2E9C-101B-9397-08002B2CF9AE}" pid="3" name="MSIP_Label_3b48b937-0ae3-46f5-b32e-f3232b5be847_SiteId">
    <vt:lpwstr>9179d01a-e94c-4488-b5f0-4554bc474f8c</vt:lpwstr>
  </property>
  <property fmtid="{D5CDD505-2E9C-101B-9397-08002B2CF9AE}" pid="4" name="MSIP_Label_3b48b937-0ae3-46f5-b32e-f3232b5be847_Owner">
    <vt:lpwstr>Kosahu@technip.onmicrosoft.com</vt:lpwstr>
  </property>
  <property fmtid="{D5CDD505-2E9C-101B-9397-08002B2CF9AE}" pid="5" name="MSIP_Label_3b48b937-0ae3-46f5-b32e-f3232b5be847_SetDate">
    <vt:lpwstr>2021-08-16T09:48:00.0042044Z</vt:lpwstr>
  </property>
  <property fmtid="{D5CDD505-2E9C-101B-9397-08002B2CF9AE}" pid="6" name="MSIP_Label_3b48b937-0ae3-46f5-b32e-f3232b5be847_Name">
    <vt:lpwstr>General</vt:lpwstr>
  </property>
  <property fmtid="{D5CDD505-2E9C-101B-9397-08002B2CF9AE}" pid="7" name="MSIP_Label_3b48b937-0ae3-46f5-b32e-f3232b5be847_Application">
    <vt:lpwstr>Microsoft Azure Information Protection</vt:lpwstr>
  </property>
  <property fmtid="{D5CDD505-2E9C-101B-9397-08002B2CF9AE}" pid="8" name="MSIP_Label_3b48b937-0ae3-46f5-b32e-f3232b5be847_ActionId">
    <vt:lpwstr>2adfd400-d15c-4dc1-95cb-a8f825c67246</vt:lpwstr>
  </property>
  <property fmtid="{D5CDD505-2E9C-101B-9397-08002B2CF9AE}" pid="9" name="MSIP_Label_3b48b937-0ae3-46f5-b32e-f3232b5be847_Extended_MSFT_Method">
    <vt:lpwstr>Automatic</vt:lpwstr>
  </property>
  <property fmtid="{D5CDD505-2E9C-101B-9397-08002B2CF9AE}" pid="10" name="MSIP_Label_b29603fb-7fab-4bf6-8ed3-004985bb9d91_Enabled">
    <vt:lpwstr>True</vt:lpwstr>
  </property>
  <property fmtid="{D5CDD505-2E9C-101B-9397-08002B2CF9AE}" pid="11" name="MSIP_Label_b29603fb-7fab-4bf6-8ed3-004985bb9d91_SiteId">
    <vt:lpwstr>9179d01a-e94c-4488-b5f0-4554bc474f8c</vt:lpwstr>
  </property>
  <property fmtid="{D5CDD505-2E9C-101B-9397-08002B2CF9AE}" pid="12" name="MSIP_Label_b29603fb-7fab-4bf6-8ed3-004985bb9d91_Owner">
    <vt:lpwstr>Kosahu@technip.onmicrosoft.com</vt:lpwstr>
  </property>
  <property fmtid="{D5CDD505-2E9C-101B-9397-08002B2CF9AE}" pid="13" name="MSIP_Label_b29603fb-7fab-4bf6-8ed3-004985bb9d91_SetDate">
    <vt:lpwstr>2021-08-16T09:48:00.0042044Z</vt:lpwstr>
  </property>
  <property fmtid="{D5CDD505-2E9C-101B-9397-08002B2CF9AE}" pid="14" name="MSIP_Label_b29603fb-7fab-4bf6-8ed3-004985bb9d91_Name">
    <vt:lpwstr>Anyone - No Protection</vt:lpwstr>
  </property>
  <property fmtid="{D5CDD505-2E9C-101B-9397-08002B2CF9AE}" pid="15" name="MSIP_Label_b29603fb-7fab-4bf6-8ed3-004985bb9d91_Application">
    <vt:lpwstr>Microsoft Azure Information Protection</vt:lpwstr>
  </property>
  <property fmtid="{D5CDD505-2E9C-101B-9397-08002B2CF9AE}" pid="16" name="MSIP_Label_b29603fb-7fab-4bf6-8ed3-004985bb9d91_ActionId">
    <vt:lpwstr>2adfd400-d15c-4dc1-95cb-a8f825c67246</vt:lpwstr>
  </property>
  <property fmtid="{D5CDD505-2E9C-101B-9397-08002B2CF9AE}" pid="17" name="MSIP_Label_b29603fb-7fab-4bf6-8ed3-004985bb9d91_Parent">
    <vt:lpwstr>3b48b937-0ae3-46f5-b32e-f3232b5be847</vt:lpwstr>
  </property>
  <property fmtid="{D5CDD505-2E9C-101B-9397-08002B2CF9AE}" pid="18" name="MSIP_Label_b29603fb-7fab-4bf6-8ed3-004985bb9d91_Extended_MSFT_Method">
    <vt:lpwstr>Automatic</vt:lpwstr>
  </property>
  <property fmtid="{D5CDD505-2E9C-101B-9397-08002B2CF9AE}" pid="19" name="MSIP_Label_8caabacf-b917-4a45-9a5f-ed3a53d2eeb7_Enabled">
    <vt:lpwstr>true</vt:lpwstr>
  </property>
  <property fmtid="{D5CDD505-2E9C-101B-9397-08002B2CF9AE}" pid="20" name="MSIP_Label_8caabacf-b917-4a45-9a5f-ed3a53d2eeb7_SetDate">
    <vt:lpwstr>2022-08-16T13:07:03Z</vt:lpwstr>
  </property>
  <property fmtid="{D5CDD505-2E9C-101B-9397-08002B2CF9AE}" pid="21" name="MSIP_Label_8caabacf-b917-4a45-9a5f-ed3a53d2eeb7_Method">
    <vt:lpwstr>Standard</vt:lpwstr>
  </property>
  <property fmtid="{D5CDD505-2E9C-101B-9397-08002B2CF9AE}" pid="22" name="MSIP_Label_8caabacf-b917-4a45-9a5f-ed3a53d2eeb7_Name">
    <vt:lpwstr>Anyone - No Protection</vt:lpwstr>
  </property>
  <property fmtid="{D5CDD505-2E9C-101B-9397-08002B2CF9AE}" pid="23" name="MSIP_Label_8caabacf-b917-4a45-9a5f-ed3a53d2eeb7_SiteId">
    <vt:lpwstr>0804c951-93a0-405d-80e4-fa87c7551d6a</vt:lpwstr>
  </property>
  <property fmtid="{D5CDD505-2E9C-101B-9397-08002B2CF9AE}" pid="24" name="MSIP_Label_8caabacf-b917-4a45-9a5f-ed3a53d2eeb7_ActionId">
    <vt:lpwstr>9e465914-c1ef-441f-811e-341460d806fb</vt:lpwstr>
  </property>
  <property fmtid="{D5CDD505-2E9C-101B-9397-08002B2CF9AE}" pid="25" name="MSIP_Label_8caabacf-b917-4a45-9a5f-ed3a53d2eeb7_ContentBits">
    <vt:lpwstr>0</vt:lpwstr>
  </property>
</Properties>
</file>